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72247" w14:textId="77777777" w:rsidR="00F572AD" w:rsidRDefault="00F572AD" w:rsidP="00F572AD">
      <w:pPr>
        <w:rPr>
          <w:color w:val="001E64"/>
          <w:sz w:val="28"/>
          <w:szCs w:val="28"/>
        </w:rPr>
      </w:pPr>
    </w:p>
    <w:p w14:paraId="369DBA23" w14:textId="77777777" w:rsidR="00F572AD" w:rsidRDefault="00F572AD" w:rsidP="00F572AD">
      <w:pPr>
        <w:rPr>
          <w:color w:val="001E64"/>
          <w:sz w:val="28"/>
          <w:szCs w:val="28"/>
        </w:rPr>
      </w:pPr>
    </w:p>
    <w:p w14:paraId="79DF82DD" w14:textId="1C1D3C27" w:rsidR="00F572AD" w:rsidRDefault="00F572AD" w:rsidP="00F572AD">
      <w:pPr>
        <w:jc w:val="center"/>
        <w:rPr>
          <w:b/>
          <w:bCs/>
          <w:color w:val="001E64"/>
          <w:sz w:val="28"/>
          <w:szCs w:val="28"/>
        </w:rPr>
      </w:pPr>
      <w:r w:rsidRPr="00F572AD">
        <w:rPr>
          <w:b/>
          <w:bCs/>
          <w:color w:val="001E64"/>
          <w:sz w:val="28"/>
          <w:szCs w:val="28"/>
        </w:rPr>
        <w:t xml:space="preserve">Annex </w:t>
      </w:r>
      <w:r w:rsidR="001B0371">
        <w:rPr>
          <w:b/>
          <w:bCs/>
          <w:color w:val="001E64"/>
          <w:sz w:val="28"/>
          <w:szCs w:val="28"/>
        </w:rPr>
        <w:t>5.</w:t>
      </w:r>
    </w:p>
    <w:p w14:paraId="6F1A26CE" w14:textId="0D25B00C" w:rsidR="00F572AD" w:rsidRPr="00F572AD" w:rsidRDefault="00F572AD" w:rsidP="00F572AD">
      <w:pPr>
        <w:jc w:val="center"/>
        <w:rPr>
          <w:b/>
          <w:bCs/>
          <w:color w:val="001E64"/>
          <w:sz w:val="28"/>
          <w:szCs w:val="28"/>
        </w:rPr>
      </w:pPr>
      <w:r w:rsidRPr="00F572AD">
        <w:rPr>
          <w:b/>
          <w:bCs/>
          <w:color w:val="001E64"/>
          <w:sz w:val="28"/>
          <w:szCs w:val="28"/>
        </w:rPr>
        <w:t xml:space="preserve"> 24 / 7 Contact information </w:t>
      </w:r>
    </w:p>
    <w:p w14:paraId="385CF30E" w14:textId="77777777" w:rsidR="00F572AD" w:rsidRDefault="00F572AD" w:rsidP="00F572AD">
      <w:pPr>
        <w:rPr>
          <w:color w:val="001E64"/>
          <w:sz w:val="28"/>
          <w:szCs w:val="28"/>
        </w:rPr>
      </w:pPr>
    </w:p>
    <w:p w14:paraId="19C4C340" w14:textId="5BFA9CC4" w:rsidR="00F572AD" w:rsidRPr="0070478C" w:rsidRDefault="00F572AD" w:rsidP="00F572AD">
      <w:pPr>
        <w:rPr>
          <w:color w:val="001E64"/>
          <w:sz w:val="28"/>
          <w:szCs w:val="28"/>
        </w:rPr>
      </w:pPr>
      <w:r w:rsidRPr="0070478C">
        <w:rPr>
          <w:color w:val="001E64"/>
          <w:sz w:val="28"/>
          <w:szCs w:val="28"/>
        </w:rPr>
        <w:t xml:space="preserve">The Marion County Health Department plays an important role in the county and may be required to respond to actual or perceived emergencies at the request of the county citizens or officials.  </w:t>
      </w:r>
    </w:p>
    <w:p w14:paraId="2C833E80" w14:textId="77777777" w:rsidR="00F572AD" w:rsidRPr="0070478C" w:rsidRDefault="00F572AD" w:rsidP="00F572AD">
      <w:pPr>
        <w:rPr>
          <w:color w:val="001E64"/>
          <w:sz w:val="18"/>
          <w:szCs w:val="18"/>
        </w:rPr>
      </w:pPr>
    </w:p>
    <w:p w14:paraId="42017C95" w14:textId="77777777" w:rsidR="00F572AD" w:rsidRPr="0070478C" w:rsidRDefault="00F572AD" w:rsidP="00F572AD">
      <w:pPr>
        <w:rPr>
          <w:color w:val="001E64"/>
          <w:sz w:val="28"/>
          <w:szCs w:val="28"/>
        </w:rPr>
      </w:pPr>
      <w:r w:rsidRPr="0070478C">
        <w:rPr>
          <w:color w:val="001E64"/>
          <w:sz w:val="28"/>
          <w:szCs w:val="28"/>
        </w:rPr>
        <w:t xml:space="preserve">The purpose of a 24-hour contact system is to have a method by which the Marion County Health Department can be contacted 24 hours a day, 7 days a week in the event of a county emergency.  </w:t>
      </w:r>
    </w:p>
    <w:p w14:paraId="4E152FED" w14:textId="77777777" w:rsidR="00F572AD" w:rsidRPr="0070478C" w:rsidRDefault="00F572AD" w:rsidP="00F572AD">
      <w:pPr>
        <w:rPr>
          <w:color w:val="001E64"/>
          <w:sz w:val="18"/>
          <w:szCs w:val="18"/>
        </w:rPr>
      </w:pPr>
    </w:p>
    <w:p w14:paraId="1DDC8219" w14:textId="77777777" w:rsidR="00F572AD" w:rsidRDefault="00F572AD" w:rsidP="00F572AD">
      <w:pPr>
        <w:rPr>
          <w:color w:val="001E64"/>
          <w:sz w:val="28"/>
          <w:szCs w:val="28"/>
        </w:rPr>
      </w:pPr>
      <w:r w:rsidRPr="0070478C">
        <w:rPr>
          <w:color w:val="001E64"/>
          <w:sz w:val="28"/>
          <w:szCs w:val="28"/>
        </w:rPr>
        <w:t xml:space="preserve">The 24-hour contact system must be kept up to date with the phone numbers of the disaster supervision group, the Health Department telephone tree, all Health Department staff and board, emergency stake holders, and all other pertinent county agencies.   </w:t>
      </w:r>
    </w:p>
    <w:p w14:paraId="5381DB10" w14:textId="77777777" w:rsidR="00F572AD" w:rsidRDefault="00F572AD" w:rsidP="00F572AD">
      <w:pPr>
        <w:rPr>
          <w:color w:val="001E64"/>
          <w:sz w:val="28"/>
          <w:szCs w:val="28"/>
        </w:rPr>
      </w:pPr>
    </w:p>
    <w:p w14:paraId="0AB00BAF" w14:textId="0C11B463" w:rsidR="00F572AD" w:rsidRPr="007B0D62" w:rsidRDefault="00F572AD" w:rsidP="00F572AD">
      <w:pPr>
        <w:rPr>
          <w:b/>
          <w:bCs/>
          <w:color w:val="001E64"/>
          <w:sz w:val="28"/>
          <w:szCs w:val="28"/>
          <w:u w:val="single"/>
        </w:rPr>
      </w:pPr>
      <w:r w:rsidRPr="007B0D62">
        <w:rPr>
          <w:b/>
          <w:bCs/>
          <w:color w:val="001E64"/>
          <w:sz w:val="28"/>
          <w:szCs w:val="28"/>
          <w:u w:val="single"/>
        </w:rPr>
        <w:t xml:space="preserve">24/7 Contact information must be current and listed in CEMP (KMS) and updated Quarterly. </w:t>
      </w:r>
    </w:p>
    <w:p w14:paraId="147570BA" w14:textId="77777777" w:rsidR="00BB4A65" w:rsidRDefault="00BB4A65"/>
    <w:sectPr w:rsidR="00BB4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2AD"/>
    <w:rsid w:val="00137641"/>
    <w:rsid w:val="001B0371"/>
    <w:rsid w:val="002A2C3E"/>
    <w:rsid w:val="003B60E6"/>
    <w:rsid w:val="004A685E"/>
    <w:rsid w:val="007B0D62"/>
    <w:rsid w:val="007F3F0D"/>
    <w:rsid w:val="00A11420"/>
    <w:rsid w:val="00BA0811"/>
    <w:rsid w:val="00BB4A65"/>
    <w:rsid w:val="00DF63C6"/>
    <w:rsid w:val="00F57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FD585"/>
  <w15:chartTrackingRefBased/>
  <w15:docId w15:val="{DA76FA2F-CD9C-4026-8FCF-66558B04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2A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F572A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572A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572A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572AD"/>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F572AD"/>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F572A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F572A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F572AD"/>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F572AD"/>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2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72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72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72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72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72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72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72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72AD"/>
    <w:rPr>
      <w:rFonts w:eastAsiaTheme="majorEastAsia" w:cstheme="majorBidi"/>
      <w:color w:val="272727" w:themeColor="text1" w:themeTint="D8"/>
    </w:rPr>
  </w:style>
  <w:style w:type="paragraph" w:styleId="Title">
    <w:name w:val="Title"/>
    <w:basedOn w:val="Normal"/>
    <w:next w:val="Normal"/>
    <w:link w:val="TitleChar"/>
    <w:uiPriority w:val="10"/>
    <w:qFormat/>
    <w:rsid w:val="00F572A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572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72A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572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72AD"/>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F572AD"/>
    <w:rPr>
      <w:i/>
      <w:iCs/>
      <w:color w:val="404040" w:themeColor="text1" w:themeTint="BF"/>
    </w:rPr>
  </w:style>
  <w:style w:type="paragraph" w:styleId="ListParagraph">
    <w:name w:val="List Paragraph"/>
    <w:basedOn w:val="Normal"/>
    <w:uiPriority w:val="34"/>
    <w:qFormat/>
    <w:rsid w:val="00F572AD"/>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F572AD"/>
    <w:rPr>
      <w:i/>
      <w:iCs/>
      <w:color w:val="0F4761" w:themeColor="accent1" w:themeShade="BF"/>
    </w:rPr>
  </w:style>
  <w:style w:type="paragraph" w:styleId="IntenseQuote">
    <w:name w:val="Intense Quote"/>
    <w:basedOn w:val="Normal"/>
    <w:next w:val="Normal"/>
    <w:link w:val="IntenseQuoteChar"/>
    <w:uiPriority w:val="30"/>
    <w:qFormat/>
    <w:rsid w:val="00F572A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F572AD"/>
    <w:rPr>
      <w:i/>
      <w:iCs/>
      <w:color w:val="0F4761" w:themeColor="accent1" w:themeShade="BF"/>
    </w:rPr>
  </w:style>
  <w:style w:type="character" w:styleId="IntenseReference">
    <w:name w:val="Intense Reference"/>
    <w:basedOn w:val="DefaultParagraphFont"/>
    <w:uiPriority w:val="32"/>
    <w:qFormat/>
    <w:rsid w:val="00F572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Thouvenin</dc:creator>
  <cp:keywords/>
  <dc:description/>
  <cp:lastModifiedBy>Bill Thouvenin</cp:lastModifiedBy>
  <cp:revision>6</cp:revision>
  <dcterms:created xsi:type="dcterms:W3CDTF">2025-02-04T20:34:00Z</dcterms:created>
  <dcterms:modified xsi:type="dcterms:W3CDTF">2025-09-08T16:38:00Z</dcterms:modified>
</cp:coreProperties>
</file>